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5.0 -->
  <w:body>
    <w:p>
      <w:pPr>
        <w:spacing w:before="0" w:after="160"/>
        <w:jc w:val="center"/>
        <w:rPr>
          <w:sz w:val="36"/>
          <w:szCs w:val="36"/>
          <w:lang w:val="en-US" w:eastAsia="en-US"/>
        </w:rPr>
      </w:pPr>
      <w:r>
        <w:rPr>
          <w:b/>
          <w:bCs/>
          <w:sz w:val="36"/>
          <w:szCs w:val="36"/>
          <w:lang w:val="en-US" w:eastAsia="en-US"/>
        </w:rPr>
        <w:t>AWS SITE TO SITE VPN PROJECT</w:t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b/>
          <w:bCs/>
          <w:i/>
          <w:iCs/>
          <w:sz w:val="28"/>
          <w:szCs w:val="28"/>
          <w:lang w:val="en-US" w:eastAsia="en-US"/>
        </w:rPr>
        <w:t>Architecture of Site-to-Site VPN</w:t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trike w:val="0"/>
          <w:sz w:val="28"/>
          <w:szCs w:val="28"/>
          <w:u w:val="none"/>
          <w:lang w:val="en-US" w:eastAsia="en-US"/>
        </w:rPr>
        <w:drawing>
          <wp:inline>
            <wp:extent cx="5943600" cy="2486025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jc w:val="center"/>
        <w:rPr>
          <w:rFonts w:ascii="Calibri" w:eastAsia="Calibri" w:hAnsi="Calibri" w:cs="Calibri"/>
          <w:sz w:val="28"/>
          <w:szCs w:val="28"/>
          <w:lang w:val="en-US" w:eastAsia="en-US"/>
        </w:rPr>
      </w:pP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Steps for Setting Up an AWS Site-to-Site VPN</w:t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Step 1: Create a VPC in London Region</w:t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Create a Virtual Private Cloud named ‘AWS_SITE_VPC’ with CIDR block ’10.1.0.0/16’.</w:t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trike w:val="0"/>
          <w:sz w:val="28"/>
          <w:szCs w:val="28"/>
          <w:u w:val="none"/>
          <w:lang w:val="en-US" w:eastAsia="en-US"/>
        </w:rPr>
        <w:drawing>
          <wp:inline>
            <wp:extent cx="5943600" cy="2790825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trike w:val="0"/>
          <w:sz w:val="28"/>
          <w:szCs w:val="28"/>
          <w:u w:val="none"/>
          <w:lang w:val="en-US" w:eastAsia="en-US"/>
        </w:rPr>
        <w:drawing>
          <wp:inline>
            <wp:extent cx="5943600" cy="28384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To create a subnet within our VPC ‘AWS_SITE_VPC’ in the London region (eu-west-2), follow these steps:</w:t>
      </w:r>
    </w:p>
    <w:p>
      <w:pPr>
        <w:numPr>
          <w:ilvl w:val="0"/>
          <w:numId w:val="1"/>
        </w:numPr>
        <w:pBdr>
          <w:left w:val="none" w:sz="0" w:space="2" w:color="auto"/>
        </w:pBdr>
        <w:spacing w:before="0" w:after="160"/>
        <w:ind w:left="720" w:right="0" w:hanging="3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Name of the Subnet:</w:t>
      </w:r>
      <w:r>
        <w:rPr>
          <w:sz w:val="28"/>
          <w:szCs w:val="28"/>
          <w:lang w:val="en-US" w:eastAsia="en-US"/>
        </w:rPr>
        <w:t> </w:t>
      </w:r>
      <w:r>
        <w:rPr>
          <w:b/>
          <w:bCs/>
          <w:sz w:val="28"/>
          <w:szCs w:val="28"/>
          <w:lang w:val="en-US" w:eastAsia="en-US"/>
        </w:rPr>
        <w:t>AWS_SITE_SUBNET</w:t>
      </w:r>
    </w:p>
    <w:p>
      <w:pPr>
        <w:numPr>
          <w:ilvl w:val="0"/>
          <w:numId w:val="1"/>
        </w:numPr>
        <w:pBdr>
          <w:left w:val="none" w:sz="0" w:space="2" w:color="auto"/>
        </w:pBdr>
        <w:spacing w:after="160"/>
        <w:ind w:left="720" w:right="0" w:hanging="3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VPC Name:</w:t>
      </w:r>
      <w:r>
        <w:rPr>
          <w:sz w:val="28"/>
          <w:szCs w:val="28"/>
          <w:lang w:val="en-US" w:eastAsia="en-US"/>
        </w:rPr>
        <w:t> </w:t>
      </w:r>
      <w:r>
        <w:rPr>
          <w:b/>
          <w:bCs/>
          <w:sz w:val="28"/>
          <w:szCs w:val="28"/>
          <w:lang w:val="en-US" w:eastAsia="en-US"/>
        </w:rPr>
        <w:t>AWS_SITE_VPC</w:t>
      </w:r>
    </w:p>
    <w:p>
      <w:pPr>
        <w:numPr>
          <w:ilvl w:val="0"/>
          <w:numId w:val="1"/>
        </w:numPr>
        <w:pBdr>
          <w:left w:val="none" w:sz="0" w:space="2" w:color="auto"/>
        </w:pBdr>
        <w:spacing w:after="160"/>
        <w:ind w:left="720" w:right="0" w:hanging="3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Availability Zone:</w:t>
      </w:r>
      <w:r>
        <w:rPr>
          <w:sz w:val="28"/>
          <w:szCs w:val="28"/>
          <w:lang w:val="en-US" w:eastAsia="en-US"/>
        </w:rPr>
        <w:t> </w:t>
      </w:r>
      <w:r>
        <w:rPr>
          <w:b/>
          <w:bCs/>
          <w:sz w:val="28"/>
          <w:szCs w:val="28"/>
          <w:lang w:val="en-US" w:eastAsia="en-US"/>
        </w:rPr>
        <w:t>eu-west-2a</w:t>
      </w:r>
    </w:p>
    <w:p>
      <w:pPr>
        <w:numPr>
          <w:ilvl w:val="0"/>
          <w:numId w:val="1"/>
        </w:numPr>
        <w:pBdr>
          <w:left w:val="none" w:sz="0" w:space="2" w:color="auto"/>
        </w:pBdr>
        <w:spacing w:after="160"/>
        <w:ind w:left="720" w:right="0" w:hanging="3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IPv4 CIDR Block:</w:t>
      </w:r>
      <w:r>
        <w:rPr>
          <w:sz w:val="28"/>
          <w:szCs w:val="28"/>
          <w:lang w:val="en-US" w:eastAsia="en-US"/>
        </w:rPr>
        <w:t> </w:t>
      </w:r>
      <w:r>
        <w:rPr>
          <w:b/>
          <w:bCs/>
          <w:sz w:val="28"/>
          <w:szCs w:val="28"/>
          <w:lang w:val="en-US" w:eastAsia="en-US"/>
        </w:rPr>
        <w:t>10.1.0.0/24</w:t>
      </w:r>
    </w:p>
    <w:p>
      <w:pPr>
        <w:numPr>
          <w:ilvl w:val="0"/>
          <w:numId w:val="1"/>
        </w:numPr>
        <w:pBdr>
          <w:left w:val="none" w:sz="0" w:space="2" w:color="auto"/>
        </w:pBdr>
        <w:spacing w:after="160"/>
        <w:ind w:left="720" w:right="0" w:hanging="360"/>
        <w:jc w:val="center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>VPC CIDR Block:</w:t>
      </w:r>
      <w:r>
        <w:rPr>
          <w:sz w:val="28"/>
          <w:szCs w:val="28"/>
          <w:lang w:val="en-US" w:eastAsia="en-US"/>
        </w:rPr>
        <w:t> </w:t>
      </w:r>
      <w:r>
        <w:rPr>
          <w:b/>
          <w:bCs/>
          <w:sz w:val="28"/>
          <w:szCs w:val="28"/>
          <w:lang w:val="en-US" w:eastAsia="en-US"/>
        </w:rPr>
        <w:t>10.1.0.0/16″</w:t>
      </w:r>
    </w:p>
    <w:p>
      <w:pPr>
        <w:spacing w:before="0" w:after="160"/>
        <w:ind w:left="720"/>
        <w:rPr>
          <w:sz w:val="28"/>
          <w:szCs w:val="28"/>
          <w:lang w:val="en-US" w:eastAsia="en-US"/>
        </w:rPr>
      </w:pPr>
      <w:r>
        <w:rPr>
          <w:strike w:val="0"/>
          <w:sz w:val="28"/>
          <w:szCs w:val="28"/>
          <w:u w:val="none"/>
          <w:lang w:val="en-US" w:eastAsia="en-US"/>
        </w:rPr>
        <w:drawing>
          <wp:inline>
            <wp:extent cx="5943600" cy="1876425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sz w:val="28"/>
          <w:szCs w:val="28"/>
          <w:lang w:val="en-US" w:eastAsia="en-US"/>
        </w:rPr>
      </w:pPr>
      <w:r>
        <w:rPr>
          <w:strike w:val="0"/>
          <w:sz w:val="28"/>
          <w:szCs w:val="28"/>
          <w:u w:val="none"/>
          <w:lang w:val="en-US" w:eastAsia="en-US"/>
        </w:rPr>
        <w:drawing>
          <wp:inline>
            <wp:extent cx="5943600" cy="281940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jc w:val="center"/>
        <w:rPr>
          <w:rFonts w:ascii="Calibri" w:eastAsia="Calibri" w:hAnsi="Calibri" w:cs="Calibri"/>
          <w:sz w:val="28"/>
          <w:szCs w:val="28"/>
          <w:lang w:val="en-US" w:eastAsia="en-US"/>
        </w:rPr>
      </w:pPr>
    </w:p>
    <w:p>
      <w:pPr>
        <w:spacing w:before="0" w:after="160"/>
        <w:rPr>
          <w:lang w:val="en-US" w:eastAsia="en-US"/>
        </w:rPr>
      </w:pPr>
      <w:r>
        <w:rPr>
          <w:lang w:val="en-US" w:eastAsia="en-US"/>
        </w:rPr>
        <w:t>To enable internet connectivity for our VPC ‘</w:t>
      </w:r>
      <w:r>
        <w:rPr>
          <w:b/>
          <w:bCs/>
          <w:lang w:val="en-US" w:eastAsia="en-US"/>
        </w:rPr>
        <w:t>AWS_SITE_VPC</w:t>
      </w:r>
      <w:r>
        <w:rPr>
          <w:lang w:val="en-US" w:eastAsia="en-US"/>
        </w:rPr>
        <w:t>‘ in the London region, follow these steps:</w:t>
      </w:r>
    </w:p>
    <w:p>
      <w:pPr>
        <w:numPr>
          <w:ilvl w:val="0"/>
          <w:numId w:val="2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Select ‘</w:t>
      </w:r>
      <w:r>
        <w:rPr>
          <w:b/>
          <w:bCs/>
          <w:lang w:val="en-US" w:eastAsia="en-US"/>
        </w:rPr>
        <w:t>Internet Gateway</w:t>
      </w:r>
      <w:r>
        <w:rPr>
          <w:lang w:val="en-US" w:eastAsia="en-US"/>
        </w:rPr>
        <w:t>‘from the VPC dashboard and click on ‘</w:t>
      </w:r>
      <w:r>
        <w:rPr>
          <w:b/>
          <w:bCs/>
          <w:lang w:val="en-US" w:eastAsia="en-US"/>
        </w:rPr>
        <w:t>Create Internet Gateway</w:t>
      </w:r>
      <w:r>
        <w:rPr>
          <w:lang w:val="en-US" w:eastAsia="en-US"/>
        </w:rPr>
        <w:t>‘.</w:t>
      </w:r>
    </w:p>
    <w:p>
      <w:pPr>
        <w:numPr>
          <w:ilvl w:val="0"/>
          <w:numId w:val="2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Enter the following details:</w:t>
      </w:r>
    </w:p>
    <w:p>
      <w:pPr>
        <w:numPr>
          <w:ilvl w:val="1"/>
          <w:numId w:val="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Name: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AWS_SITE_IGW</w:t>
      </w:r>
    </w:p>
    <w:p>
      <w:pPr>
        <w:numPr>
          <w:ilvl w:val="0"/>
          <w:numId w:val="2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Internet Gateway’.</w:t>
      </w:r>
    </w:p>
    <w:p>
      <w:pPr>
        <w:numPr>
          <w:ilvl w:val="0"/>
          <w:numId w:val="2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Next, attach the Internet Gateway to the VPC:</w:t>
      </w:r>
    </w:p>
    <w:p>
      <w:pPr>
        <w:numPr>
          <w:ilvl w:val="1"/>
          <w:numId w:val="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Select the Internet Gateway ‘</w:t>
      </w:r>
      <w:r>
        <w:rPr>
          <w:b/>
          <w:bCs/>
          <w:lang w:val="en-US" w:eastAsia="en-US"/>
        </w:rPr>
        <w:t>AWS_SITE_IGW</w:t>
      </w:r>
      <w:r>
        <w:rPr>
          <w:lang w:val="en-US" w:eastAsia="en-US"/>
        </w:rPr>
        <w:t>‘.</w:t>
      </w:r>
    </w:p>
    <w:p>
      <w:pPr>
        <w:numPr>
          <w:ilvl w:val="1"/>
          <w:numId w:val="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Click on ‘Actions’ and choose ‘</w:t>
      </w:r>
      <w:r>
        <w:rPr>
          <w:b/>
          <w:bCs/>
          <w:lang w:val="en-US" w:eastAsia="en-US"/>
        </w:rPr>
        <w:t>Attach to VPC</w:t>
      </w:r>
      <w:r>
        <w:rPr>
          <w:lang w:val="en-US" w:eastAsia="en-US"/>
        </w:rPr>
        <w:t>‘.</w:t>
      </w:r>
    </w:p>
    <w:p>
      <w:pPr>
        <w:numPr>
          <w:ilvl w:val="1"/>
          <w:numId w:val="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Select ‘</w:t>
      </w:r>
      <w:r>
        <w:rPr>
          <w:b/>
          <w:bCs/>
          <w:lang w:val="en-US" w:eastAsia="en-US"/>
        </w:rPr>
        <w:t>AWS_SITE_VPC</w:t>
      </w:r>
      <w:r>
        <w:rPr>
          <w:lang w:val="en-US" w:eastAsia="en-US"/>
        </w:rPr>
        <w:t>‘ as the VPC to attach the Internet Gateway to.</w:t>
      </w:r>
    </w:p>
    <w:p>
      <w:pPr>
        <w:numPr>
          <w:ilvl w:val="0"/>
          <w:numId w:val="2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Confirm the attachment.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81940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7241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63842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36220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To manage routing within our VPC ‘</w:t>
      </w:r>
      <w:r>
        <w:rPr>
          <w:b/>
          <w:bCs/>
          <w:lang w:val="en-US" w:eastAsia="en-US"/>
        </w:rPr>
        <w:t>AWS_SITE_VPC</w:t>
      </w:r>
      <w:r>
        <w:rPr>
          <w:lang w:val="en-US" w:eastAsia="en-US"/>
        </w:rPr>
        <w:t>‘ in the London region, let’s create and configure a route table:</w:t>
      </w:r>
    </w:p>
    <w:p>
      <w:pPr>
        <w:numPr>
          <w:ilvl w:val="0"/>
          <w:numId w:val="3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Navigate to the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Route Tables</w:t>
      </w:r>
      <w:r>
        <w:rPr>
          <w:b/>
          <w:bCs/>
          <w:lang w:val="en-US" w:eastAsia="en-US"/>
        </w:rPr>
        <w:t> </w:t>
      </w:r>
      <w:r>
        <w:rPr>
          <w:lang w:val="en-US" w:eastAsia="en-US"/>
        </w:rPr>
        <w:t>section in the VPC dashboard.</w:t>
      </w:r>
    </w:p>
    <w:p>
      <w:pPr>
        <w:numPr>
          <w:ilvl w:val="0"/>
          <w:numId w:val="3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</w:t>
      </w:r>
      <w:r>
        <w:rPr>
          <w:b/>
          <w:bCs/>
          <w:lang w:val="en-US" w:eastAsia="en-US"/>
        </w:rPr>
        <w:t>Create Route Table</w:t>
      </w:r>
      <w:r>
        <w:rPr>
          <w:lang w:val="en-US" w:eastAsia="en-US"/>
        </w:rPr>
        <w:t>‘.</w:t>
      </w:r>
    </w:p>
    <w:p>
      <w:pPr>
        <w:numPr>
          <w:ilvl w:val="0"/>
          <w:numId w:val="3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Enter the following details:</w:t>
      </w:r>
    </w:p>
    <w:p>
      <w:pPr>
        <w:numPr>
          <w:ilvl w:val="1"/>
          <w:numId w:val="3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Name: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AWS_SITE_ROUTE</w:t>
      </w:r>
    </w:p>
    <w:p>
      <w:pPr>
        <w:numPr>
          <w:ilvl w:val="1"/>
          <w:numId w:val="3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VPC: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AWS_SITE_VPC</w:t>
      </w:r>
    </w:p>
    <w:p>
      <w:pPr>
        <w:numPr>
          <w:ilvl w:val="0"/>
          <w:numId w:val="3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</w:t>
      </w:r>
      <w:r>
        <w:rPr>
          <w:b/>
          <w:bCs/>
          <w:lang w:val="en-US" w:eastAsia="en-US"/>
        </w:rPr>
        <w:t>Create Route Table</w:t>
      </w:r>
      <w:r>
        <w:rPr>
          <w:lang w:val="en-US" w:eastAsia="en-US"/>
        </w:rPr>
        <w:t>‘.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886075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Now, let’s edit the routes in the route table to direct traffic:</w:t>
      </w:r>
    </w:p>
    <w:p>
      <w:pPr>
        <w:numPr>
          <w:ilvl w:val="0"/>
          <w:numId w:val="4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the route table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AWS_SITE_ROUTE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4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Routes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tab.</w:t>
      </w:r>
    </w:p>
    <w:p>
      <w:pPr>
        <w:numPr>
          <w:ilvl w:val="0"/>
          <w:numId w:val="4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Edit routes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4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Add a new route with the following details:</w:t>
      </w:r>
    </w:p>
    <w:p>
      <w:pPr>
        <w:numPr>
          <w:ilvl w:val="1"/>
          <w:numId w:val="4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Destination: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0.0.0.0/0</w:t>
      </w:r>
    </w:p>
    <w:p>
      <w:pPr>
        <w:numPr>
          <w:ilvl w:val="1"/>
          <w:numId w:val="4"/>
        </w:numPr>
        <w:pBdr>
          <w:left w:val="none" w:sz="0" w:space="8" w:color="auto"/>
        </w:pBdr>
        <w:shd w:val="clear" w:color="auto" w:fill="FFFFFF"/>
        <w:spacing w:after="0"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Target: I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nternet Gateway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(select the Internet Gateway associated with your VPC).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18192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13906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Next, associate the route table with a subnet and ensure proper association:</w:t>
      </w:r>
    </w:p>
    <w:p>
      <w:pPr>
        <w:numPr>
          <w:ilvl w:val="0"/>
          <w:numId w:val="5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Subnet Associations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tab.</w:t>
      </w:r>
    </w:p>
    <w:p>
      <w:pPr>
        <w:numPr>
          <w:ilvl w:val="0"/>
          <w:numId w:val="5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Edit Subnet Associations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5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the subnet(s) within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AWS_SITE_VPC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that you want to associate with this route table.</w:t>
      </w:r>
    </w:p>
    <w:p>
      <w:pPr>
        <w:numPr>
          <w:ilvl w:val="0"/>
          <w:numId w:val="5"/>
        </w:numPr>
        <w:pBdr>
          <w:left w:val="none" w:sz="0" w:space="2" w:color="auto"/>
        </w:pBdr>
        <w:shd w:val="clear" w:color="auto" w:fill="FFFFFF"/>
        <w:spacing w:after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‘Save’.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409825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jc w:val="center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>Step 2: Create a VPC in N. Virginia Region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In the N.Virginia region, we have set up a Virtual Private Cloud (VPC) named “</w:t>
      </w:r>
      <w:r>
        <w:rPr>
          <w:b/>
          <w:bCs/>
          <w:lang w:val="en-US" w:eastAsia="en-US"/>
        </w:rPr>
        <w:t>AWS_Customer_VPC</w:t>
      </w:r>
      <w:r>
        <w:rPr>
          <w:lang w:val="en-US" w:eastAsia="en-US"/>
        </w:rPr>
        <w:t>‘ with the CIDR block ‘</w:t>
      </w:r>
      <w:r>
        <w:rPr>
          <w:b/>
          <w:bCs/>
          <w:lang w:val="en-US" w:eastAsia="en-US"/>
        </w:rPr>
        <w:t>10.2.0.0/16</w:t>
      </w:r>
      <w:r>
        <w:rPr>
          <w:lang w:val="en-US" w:eastAsia="en-US"/>
        </w:rPr>
        <w:t>‘.”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8479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1304925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To create a subnet within our VPC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in the N.Virginia region (us-east-1a), follow these steps:</w:t>
      </w:r>
    </w:p>
    <w:p>
      <w:pPr>
        <w:numPr>
          <w:ilvl w:val="0"/>
          <w:numId w:val="6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Name of the Subnet: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AWS_Customer_SUBNET</w:t>
      </w:r>
    </w:p>
    <w:p>
      <w:pPr>
        <w:numPr>
          <w:ilvl w:val="0"/>
          <w:numId w:val="6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VPC Name: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</w:p>
    <w:p>
      <w:pPr>
        <w:numPr>
          <w:ilvl w:val="0"/>
          <w:numId w:val="6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Availability Zone: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us-east-1a</w:t>
      </w:r>
    </w:p>
    <w:p>
      <w:pPr>
        <w:numPr>
          <w:ilvl w:val="0"/>
          <w:numId w:val="6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IPv4 CIDR Block: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10.2.0.0/24</w:t>
      </w:r>
    </w:p>
    <w:p>
      <w:pPr>
        <w:numPr>
          <w:ilvl w:val="0"/>
          <w:numId w:val="6"/>
        </w:numPr>
        <w:pBdr>
          <w:left w:val="none" w:sz="0" w:space="2" w:color="auto"/>
        </w:pBdr>
        <w:shd w:val="clear" w:color="auto" w:fill="FFFFFF"/>
        <w:spacing w:after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VPC CIDR Block: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10.2.0.0/16″</w:t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2733675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28765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To enable internet connectivity for our VPC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in the N.Virginia region, follow these steps:</w:t>
      </w:r>
    </w:p>
    <w:p>
      <w:pPr>
        <w:numPr>
          <w:ilvl w:val="0"/>
          <w:numId w:val="7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Internet Gateway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from the VPC dashboard and 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Create Internet Gateway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7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Enter the following details:</w:t>
      </w:r>
    </w:p>
    <w:p>
      <w:pPr>
        <w:numPr>
          <w:ilvl w:val="1"/>
          <w:numId w:val="7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Name: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AWS_Customer_IGW</w:t>
      </w:r>
    </w:p>
    <w:p>
      <w:pPr>
        <w:numPr>
          <w:ilvl w:val="0"/>
          <w:numId w:val="7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‘Create Internet Gateway’.</w:t>
      </w:r>
    </w:p>
    <w:p>
      <w:pPr>
        <w:numPr>
          <w:ilvl w:val="0"/>
          <w:numId w:val="7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Next, attach the Internet Gateway to the VPC:</w:t>
      </w:r>
    </w:p>
    <w:p>
      <w:pPr>
        <w:numPr>
          <w:ilvl w:val="1"/>
          <w:numId w:val="7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the Internet Gateway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AWS_Customer_IGW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1"/>
          <w:numId w:val="7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‘Actions’ and choose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Attach to 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1"/>
          <w:numId w:val="7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as the VPC to attach the Internet Gateway to.</w:t>
      </w:r>
    </w:p>
    <w:p>
      <w:pPr>
        <w:numPr>
          <w:ilvl w:val="0"/>
          <w:numId w:val="7"/>
        </w:numPr>
        <w:pBdr>
          <w:left w:val="none" w:sz="0" w:space="2" w:color="auto"/>
        </w:pBdr>
        <w:shd w:val="clear" w:color="auto" w:fill="FFFFFF"/>
        <w:spacing w:after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Confirm the attachment.</w:t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2752725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281940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3038475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To manage routing within our VPC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in the N.Virginia region, let’s create and configure a route table:</w:t>
      </w:r>
    </w:p>
    <w:p>
      <w:pPr>
        <w:numPr>
          <w:ilvl w:val="0"/>
          <w:numId w:val="8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Navigate to the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Route Tables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section in the VPC dashboard.</w:t>
      </w:r>
    </w:p>
    <w:p>
      <w:pPr>
        <w:numPr>
          <w:ilvl w:val="0"/>
          <w:numId w:val="8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Create Route Table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8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Enter the following details:</w:t>
      </w:r>
    </w:p>
    <w:p>
      <w:pPr>
        <w:numPr>
          <w:ilvl w:val="1"/>
          <w:numId w:val="8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Name: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AWS_Customer_ROUTE</w:t>
      </w:r>
    </w:p>
    <w:p>
      <w:pPr>
        <w:numPr>
          <w:ilvl w:val="1"/>
          <w:numId w:val="8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VPC: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</w:p>
    <w:p>
      <w:pPr>
        <w:numPr>
          <w:ilvl w:val="0"/>
          <w:numId w:val="8"/>
        </w:numPr>
        <w:pBdr>
          <w:left w:val="none" w:sz="0" w:space="2" w:color="auto"/>
        </w:pBdr>
        <w:shd w:val="clear" w:color="auto" w:fill="FFFFFF"/>
        <w:spacing w:after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Create Route Table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318135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Now, let’s edit the routes in the route table to direct traffic:</w:t>
      </w:r>
    </w:p>
    <w:p>
      <w:pPr>
        <w:numPr>
          <w:ilvl w:val="0"/>
          <w:numId w:val="9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the route table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AWS_Customer_ROUTE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9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Routes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tab.</w:t>
      </w:r>
    </w:p>
    <w:p>
      <w:pPr>
        <w:numPr>
          <w:ilvl w:val="0"/>
          <w:numId w:val="9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Edit routes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9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Add a new route with the following details:</w:t>
      </w:r>
    </w:p>
    <w:p>
      <w:pPr>
        <w:numPr>
          <w:ilvl w:val="1"/>
          <w:numId w:val="9"/>
        </w:numPr>
        <w:pBdr>
          <w:left w:val="none" w:sz="0" w:space="8" w:color="auto"/>
        </w:pBdr>
        <w:shd w:val="clear" w:color="auto" w:fill="FFFFFF"/>
        <w:spacing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Destination: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0.0.0.0/0</w:t>
      </w:r>
    </w:p>
    <w:p>
      <w:pPr>
        <w:numPr>
          <w:ilvl w:val="1"/>
          <w:numId w:val="9"/>
        </w:numPr>
        <w:pBdr>
          <w:left w:val="none" w:sz="0" w:space="8" w:color="auto"/>
        </w:pBdr>
        <w:shd w:val="clear" w:color="auto" w:fill="FFFFFF"/>
        <w:spacing w:after="0" w:line="240" w:lineRule="auto"/>
        <w:ind w:left="1080" w:right="0" w:hanging="360"/>
        <w:jc w:val="left"/>
        <w:rPr>
          <w:rFonts w:ascii="Times New Roman" w:eastAsia="Times New Roman" w:hAnsi="Times New Roman" w:cs="Times New Roman"/>
          <w:color w:val="212121"/>
          <w:sz w:val="20"/>
          <w:szCs w:val="20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Target: I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nternet Gateway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 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(select the Internet Gateway associated with your VPC).</w:t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1933575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3343275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360" w:line="240" w:lineRule="auto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Next, associate the route table with a subnet and ensure proper association:</w:t>
      </w:r>
    </w:p>
    <w:p>
      <w:pPr>
        <w:numPr>
          <w:ilvl w:val="0"/>
          <w:numId w:val="10"/>
        </w:numPr>
        <w:pBdr>
          <w:left w:val="none" w:sz="0" w:space="2" w:color="auto"/>
        </w:pBdr>
        <w:shd w:val="clear" w:color="auto" w:fill="FFFFFF"/>
        <w:spacing w:before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Subnet Associations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tab.</w:t>
      </w:r>
    </w:p>
    <w:p>
      <w:pPr>
        <w:numPr>
          <w:ilvl w:val="0"/>
          <w:numId w:val="10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Edit Subnet Associations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‘.</w:t>
      </w:r>
    </w:p>
    <w:p>
      <w:pPr>
        <w:numPr>
          <w:ilvl w:val="0"/>
          <w:numId w:val="10"/>
        </w:numPr>
        <w:pBdr>
          <w:left w:val="none" w:sz="0" w:space="2" w:color="auto"/>
        </w:pBdr>
        <w:shd w:val="clear" w:color="auto" w:fill="FFFFFF"/>
        <w:spacing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Select the subnet(s) within ‘</w:t>
      </w:r>
      <w:r>
        <w:rPr>
          <w:rFonts w:ascii="Arial" w:eastAsia="Arial" w:hAnsi="Arial" w:cs="Arial"/>
          <w:b/>
          <w:bCs/>
          <w:color w:val="212121"/>
          <w:sz w:val="26"/>
          <w:szCs w:val="26"/>
          <w:lang w:val="en-US" w:eastAsia="en-US"/>
        </w:rPr>
        <w:t>AWS_Customer_VPC</w:t>
      </w: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‘ that you want to associate with this route table.</w:t>
      </w:r>
    </w:p>
    <w:p>
      <w:pPr>
        <w:numPr>
          <w:ilvl w:val="0"/>
          <w:numId w:val="10"/>
        </w:numPr>
        <w:pBdr>
          <w:left w:val="none" w:sz="0" w:space="2" w:color="auto"/>
        </w:pBdr>
        <w:shd w:val="clear" w:color="auto" w:fill="FFFFFF"/>
        <w:spacing w:after="0" w:line="240" w:lineRule="auto"/>
        <w:ind w:left="720" w:right="0" w:hanging="360"/>
        <w:jc w:val="left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lang w:val="en-US" w:eastAsia="en-US"/>
        </w:rPr>
        <w:t>Click on ‘Save’.</w:t>
      </w:r>
    </w:p>
    <w:p>
      <w:pPr>
        <w:shd w:val="clear" w:color="auto" w:fill="FFFFFF"/>
        <w:spacing w:before="0" w:after="0" w:line="240" w:lineRule="auto"/>
        <w:ind w:left="720"/>
        <w:rPr>
          <w:sz w:val="26"/>
          <w:szCs w:val="26"/>
          <w:lang w:val="en-US" w:eastAsia="en-US"/>
        </w:rPr>
      </w:pPr>
      <w:r>
        <w:rPr>
          <w:strike w:val="0"/>
          <w:sz w:val="26"/>
          <w:szCs w:val="26"/>
          <w:u w:val="none"/>
          <w:lang w:val="en-US" w:eastAsia="en-US"/>
        </w:rPr>
        <w:drawing>
          <wp:inline>
            <wp:extent cx="5943600" cy="2409825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0" w:after="0" w:line="240" w:lineRule="auto"/>
        <w:ind w:left="720"/>
        <w:rPr>
          <w:rFonts w:ascii="Arial" w:eastAsia="Arial" w:hAnsi="Arial" w:cs="Arial"/>
          <w:color w:val="212121"/>
          <w:sz w:val="26"/>
          <w:szCs w:val="26"/>
          <w:lang w:val="en-US" w:eastAsia="en-US"/>
        </w:rPr>
      </w:pP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Step 3: Launch Amazon Linux Machine in N. Virginia Region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Deploy Amazon Linux instance in N.Virginia region and configure security groups for SSH, TCP, and ICMP access.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To deploy an EC2 instance in our VPC ‘</w:t>
      </w:r>
      <w:r>
        <w:rPr>
          <w:b/>
          <w:bCs/>
          <w:lang w:val="en-US" w:eastAsia="en-US"/>
        </w:rPr>
        <w:t>AWS_Customer_VPC</w:t>
      </w:r>
      <w:r>
        <w:rPr>
          <w:lang w:val="en-US" w:eastAsia="en-US"/>
        </w:rPr>
        <w:t>‘ with Amazon Linux as the machine image and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t2.micro</w:t>
      </w:r>
      <w:r>
        <w:rPr>
          <w:lang w:val="en-US" w:eastAsia="en-US"/>
        </w:rPr>
        <w:t> </w:t>
      </w:r>
      <w:r>
        <w:rPr>
          <w:lang w:val="en-US" w:eastAsia="en-US"/>
        </w:rPr>
        <w:t>as the instance type, follow these steps:</w:t>
      </w:r>
    </w:p>
    <w:p>
      <w:pPr>
        <w:numPr>
          <w:ilvl w:val="0"/>
          <w:numId w:val="11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Navigate to the EC2 dashboard and click on ‘Launch Instance’.</w:t>
      </w:r>
    </w:p>
    <w:p>
      <w:pPr>
        <w:numPr>
          <w:ilvl w:val="0"/>
          <w:numId w:val="11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Choose ‘</w:t>
      </w:r>
      <w:r>
        <w:rPr>
          <w:b/>
          <w:bCs/>
          <w:lang w:val="en-US" w:eastAsia="en-US"/>
        </w:rPr>
        <w:t>Amazon Linux</w:t>
      </w:r>
      <w:r>
        <w:rPr>
          <w:lang w:val="en-US" w:eastAsia="en-US"/>
        </w:rPr>
        <w:t>‘ as the machine image and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‘t2.micro</w:t>
      </w:r>
      <w:r>
        <w:rPr>
          <w:lang w:val="en-US" w:eastAsia="en-US"/>
        </w:rPr>
        <w:t>‘ as the instance type.</w:t>
      </w:r>
    </w:p>
    <w:p>
      <w:pPr>
        <w:numPr>
          <w:ilvl w:val="0"/>
          <w:numId w:val="11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Select ‘</w:t>
      </w:r>
      <w:r>
        <w:rPr>
          <w:b/>
          <w:bCs/>
          <w:lang w:val="en-US" w:eastAsia="en-US"/>
        </w:rPr>
        <w:t>AWS_Customer_VPC</w:t>
      </w:r>
      <w:r>
        <w:rPr>
          <w:lang w:val="en-US" w:eastAsia="en-US"/>
        </w:rPr>
        <w:t>‘ as the VPC for the instance.</w:t>
      </w:r>
    </w:p>
    <w:p>
      <w:pPr>
        <w:numPr>
          <w:ilvl w:val="0"/>
          <w:numId w:val="11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Enable ‘</w:t>
      </w:r>
      <w:r>
        <w:rPr>
          <w:b/>
          <w:bCs/>
          <w:lang w:val="en-US" w:eastAsia="en-US"/>
        </w:rPr>
        <w:t>Auto-assign Public IP</w:t>
      </w:r>
      <w:r>
        <w:rPr>
          <w:lang w:val="en-US" w:eastAsia="en-US"/>
        </w:rPr>
        <w:t>‘ for the instance.</w:t>
      </w:r>
    </w:p>
    <w:p>
      <w:pPr>
        <w:numPr>
          <w:ilvl w:val="0"/>
          <w:numId w:val="11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Create a key pair for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SSH access</w:t>
      </w:r>
      <w:r>
        <w:rPr>
          <w:lang w:val="en-US" w:eastAsia="en-US"/>
        </w:rPr>
        <w:t>.</w:t>
      </w:r>
    </w:p>
    <w:p>
      <w:pPr>
        <w:numPr>
          <w:ilvl w:val="0"/>
          <w:numId w:val="11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Create a security group named ‘</w:t>
      </w:r>
      <w:r>
        <w:rPr>
          <w:b/>
          <w:bCs/>
          <w:lang w:val="en-US" w:eastAsia="en-US"/>
        </w:rPr>
        <w:t>customer-securitygrp</w:t>
      </w:r>
      <w:r>
        <w:rPr>
          <w:lang w:val="en-US" w:eastAsia="en-US"/>
        </w:rPr>
        <w:t>‘ with the description ‘</w:t>
      </w:r>
      <w:r>
        <w:rPr>
          <w:b/>
          <w:bCs/>
          <w:lang w:val="en-US" w:eastAsia="en-US"/>
        </w:rPr>
        <w:t>customer-securitygrp</w:t>
      </w:r>
      <w:r>
        <w:rPr>
          <w:lang w:val="en-US" w:eastAsia="en-US"/>
        </w:rPr>
        <w:t>‘.</w:t>
      </w:r>
    </w:p>
    <w:p>
      <w:pPr>
        <w:numPr>
          <w:ilvl w:val="0"/>
          <w:numId w:val="11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Configure the security group with the following rules:</w:t>
      </w:r>
    </w:p>
    <w:p>
      <w:pPr>
        <w:numPr>
          <w:ilvl w:val="1"/>
          <w:numId w:val="11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SSH (port 22) from anywhere</w:t>
      </w:r>
    </w:p>
    <w:p>
      <w:pPr>
        <w:numPr>
          <w:ilvl w:val="1"/>
          <w:numId w:val="11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All TCP from anywhere</w:t>
      </w:r>
    </w:p>
    <w:p>
      <w:pPr>
        <w:numPr>
          <w:ilvl w:val="1"/>
          <w:numId w:val="11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All ICMP (IPv4) from anywhere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Proceed with launching the EC2 instance to set up the desired configuration for your environment.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3038475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000250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1685925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752725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657475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847975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3371850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>Step 5: Set Up Virtual Private Gateway(VPG) in London Region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Establish a VPG in the Mumbai region to connect to the AWS VPN network.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To establish a connection between our VPC ‘AWS_SITE_VPC’ and the AWS VPN network, follow these steps:</w:t>
      </w:r>
    </w:p>
    <w:p>
      <w:pPr>
        <w:numPr>
          <w:ilvl w:val="0"/>
          <w:numId w:val="12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Virtual Private Gateway (VPG)’.</w:t>
      </w:r>
    </w:p>
    <w:p>
      <w:pPr>
        <w:numPr>
          <w:ilvl w:val="0"/>
          <w:numId w:val="12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Give the VPG the name ‘</w:t>
      </w:r>
      <w:r>
        <w:rPr>
          <w:b/>
          <w:bCs/>
          <w:lang w:val="en-US" w:eastAsia="en-US"/>
        </w:rPr>
        <w:t>AWS_SITE_VPG</w:t>
      </w:r>
      <w:r>
        <w:rPr>
          <w:lang w:val="en-US" w:eastAsia="en-US"/>
        </w:rPr>
        <w:t>‘.</w:t>
      </w:r>
    </w:p>
    <w:p>
      <w:pPr>
        <w:numPr>
          <w:ilvl w:val="0"/>
          <w:numId w:val="12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‘Create’.</w:t>
      </w:r>
    </w:p>
    <w:p>
      <w:pPr>
        <w:numPr>
          <w:ilvl w:val="0"/>
          <w:numId w:val="12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Next, attach the VPG to the VPC ‘</w:t>
      </w:r>
      <w:r>
        <w:rPr>
          <w:b/>
          <w:bCs/>
          <w:lang w:val="en-US" w:eastAsia="en-US"/>
        </w:rPr>
        <w:t>AWS_SITE_VPC</w:t>
      </w:r>
      <w:r>
        <w:rPr>
          <w:lang w:val="en-US" w:eastAsia="en-US"/>
        </w:rPr>
        <w:t>‘:</w:t>
      </w:r>
    </w:p>
    <w:p>
      <w:pPr>
        <w:numPr>
          <w:ilvl w:val="1"/>
          <w:numId w:val="1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Select the VPG ‘</w:t>
      </w:r>
      <w:r>
        <w:rPr>
          <w:b/>
          <w:bCs/>
          <w:lang w:val="en-US" w:eastAsia="en-US"/>
        </w:rPr>
        <w:t>AWS_SITE_VPG</w:t>
      </w:r>
      <w:r>
        <w:rPr>
          <w:lang w:val="en-US" w:eastAsia="en-US"/>
        </w:rPr>
        <w:t>‘.</w:t>
      </w:r>
    </w:p>
    <w:p>
      <w:pPr>
        <w:numPr>
          <w:ilvl w:val="1"/>
          <w:numId w:val="1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Click on ‘Actions’ and choose ‘Attach to VPC’.</w:t>
      </w:r>
    </w:p>
    <w:p>
      <w:pPr>
        <w:numPr>
          <w:ilvl w:val="1"/>
          <w:numId w:val="12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Select ‘</w:t>
      </w:r>
      <w:r>
        <w:rPr>
          <w:b/>
          <w:bCs/>
          <w:lang w:val="en-US" w:eastAsia="en-US"/>
        </w:rPr>
        <w:t>AWS_SITE_VPC</w:t>
      </w:r>
      <w:r>
        <w:rPr>
          <w:lang w:val="en-US" w:eastAsia="en-US"/>
        </w:rPr>
        <w:t>‘ as the VPC to attach the VPG to.</w:t>
      </w:r>
    </w:p>
    <w:p>
      <w:pPr>
        <w:numPr>
          <w:ilvl w:val="0"/>
          <w:numId w:val="12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Confirm the attachment.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933700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905125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 xml:space="preserve">Step 6: </w:t>
      </w:r>
      <w:r>
        <w:rPr>
          <w:b/>
          <w:bCs/>
          <w:lang w:val="en-US" w:eastAsia="en-US"/>
        </w:rPr>
        <w:t>Create Customer Gateway (CGW) in London Region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Configure a CGW in the Mumbai region to represent your on-premises network.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To establish connectivity between our network and AWS, we create a customer gateway ‘Customer-AWS-SITE’ with static routing:</w:t>
      </w:r>
    </w:p>
    <w:p>
      <w:pPr>
        <w:numPr>
          <w:ilvl w:val="0"/>
          <w:numId w:val="13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Navigate to the VPN Connections section in the AWS Console.</w:t>
      </w:r>
    </w:p>
    <w:p>
      <w:pPr>
        <w:numPr>
          <w:ilvl w:val="0"/>
          <w:numId w:val="13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Customer Gateway’.</w:t>
      </w:r>
    </w:p>
    <w:p>
      <w:pPr>
        <w:numPr>
          <w:ilvl w:val="0"/>
          <w:numId w:val="13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Enter the following details:</w:t>
      </w:r>
    </w:p>
    <w:p>
      <w:pPr>
        <w:numPr>
          <w:ilvl w:val="1"/>
          <w:numId w:val="13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Name: Customer-AWS-SITE</w:t>
      </w:r>
    </w:p>
    <w:p>
      <w:pPr>
        <w:numPr>
          <w:ilvl w:val="1"/>
          <w:numId w:val="13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Routing: Static (select this option)</w:t>
      </w:r>
    </w:p>
    <w:p>
      <w:pPr>
        <w:numPr>
          <w:ilvl w:val="1"/>
          <w:numId w:val="13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IP Address: [Specify the IP address of the instance launched in the N. Virginia region]</w:t>
      </w:r>
    </w:p>
    <w:p>
      <w:pPr>
        <w:numPr>
          <w:ilvl w:val="0"/>
          <w:numId w:val="13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Keep other settings as default.</w:t>
      </w:r>
    </w:p>
    <w:p>
      <w:pPr>
        <w:numPr>
          <w:ilvl w:val="0"/>
          <w:numId w:val="13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Customer Gateway’.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867025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171450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1704975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 xml:space="preserve">Step 6: </w:t>
      </w:r>
      <w:r>
        <w:rPr>
          <w:b/>
          <w:bCs/>
          <w:lang w:val="en-US" w:eastAsia="en-US"/>
        </w:rPr>
        <w:t>Enable Route Propagation in the London Region</w:t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b/>
          <w:bCs/>
          <w:lang w:val="en-US" w:eastAsia="en-US"/>
        </w:rPr>
        <w:t>Allow routing between VPCs and on-premises networks by enabling route propagation in Mumbai regions.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Create a Site-to-Site VPN connection in the London region for secure connectivity between VPCs.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To establish a secure connection between our London and N. Virginia regions, we create a VPN connection named ‘London-to-Virginia’:</w:t>
      </w:r>
    </w:p>
    <w:p>
      <w:pPr>
        <w:numPr>
          <w:ilvl w:val="0"/>
          <w:numId w:val="14"/>
        </w:numPr>
        <w:pBdr>
          <w:left w:val="none" w:sz="0" w:space="4" w:color="auto"/>
        </w:pBdr>
        <w:spacing w:before="0"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Navigate to the VPN Connections section in the AWS Console.</w:t>
      </w:r>
    </w:p>
    <w:p>
      <w:pPr>
        <w:numPr>
          <w:ilvl w:val="0"/>
          <w:numId w:val="14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VPN Connection’.</w:t>
      </w:r>
    </w:p>
    <w:p>
      <w:pPr>
        <w:numPr>
          <w:ilvl w:val="0"/>
          <w:numId w:val="14"/>
        </w:numPr>
        <w:pBdr>
          <w:left w:val="none" w:sz="0" w:space="4" w:color="auto"/>
        </w:pBdr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Enter the following details:</w:t>
      </w:r>
    </w:p>
    <w:p>
      <w:pPr>
        <w:numPr>
          <w:ilvl w:val="1"/>
          <w:numId w:val="14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Name: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London-to-Virginia</w:t>
      </w:r>
    </w:p>
    <w:p>
      <w:pPr>
        <w:numPr>
          <w:ilvl w:val="1"/>
          <w:numId w:val="14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Target: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Virtual Private Gateway</w:t>
      </w:r>
      <w:r>
        <w:rPr>
          <w:lang w:val="en-US" w:eastAsia="en-US"/>
        </w:rPr>
        <w:t> </w:t>
      </w:r>
      <w:r>
        <w:rPr>
          <w:lang w:val="en-US" w:eastAsia="en-US"/>
        </w:rPr>
        <w:t>(select the appropriate VPG)</w:t>
      </w:r>
    </w:p>
    <w:p>
      <w:pPr>
        <w:numPr>
          <w:ilvl w:val="1"/>
          <w:numId w:val="14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Customer Gateway: [Select the previously configured Customer Gateway]</w:t>
      </w:r>
    </w:p>
    <w:p>
      <w:pPr>
        <w:numPr>
          <w:ilvl w:val="1"/>
          <w:numId w:val="14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Routing Options: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Static</w:t>
      </w:r>
      <w:r>
        <w:rPr>
          <w:lang w:val="en-US" w:eastAsia="en-US"/>
        </w:rPr>
        <w:t> </w:t>
      </w:r>
      <w:r>
        <w:rPr>
          <w:lang w:val="en-US" w:eastAsia="en-US"/>
        </w:rPr>
        <w:t>(select this option)</w:t>
      </w:r>
    </w:p>
    <w:p>
      <w:pPr>
        <w:numPr>
          <w:ilvl w:val="1"/>
          <w:numId w:val="14"/>
        </w:numPr>
        <w:pBdr>
          <w:left w:val="none" w:sz="0" w:space="8" w:color="auto"/>
        </w:pBdr>
        <w:spacing w:after="160"/>
        <w:ind w:left="144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lang w:val="en-US" w:eastAsia="en-US"/>
        </w:rPr>
        <w:t>Static IP Prefix:</w:t>
      </w:r>
      <w:r>
        <w:rPr>
          <w:lang w:val="en-US" w:eastAsia="en-US"/>
        </w:rPr>
        <w:t> </w:t>
      </w:r>
      <w:r>
        <w:rPr>
          <w:b/>
          <w:bCs/>
          <w:lang w:val="en-US" w:eastAsia="en-US"/>
        </w:rPr>
        <w:t>10.2.0.0/16</w:t>
      </w:r>
    </w:p>
    <w:p>
      <w:pPr>
        <w:numPr>
          <w:ilvl w:val="0"/>
          <w:numId w:val="14"/>
        </w:numPr>
        <w:pBdr>
          <w:left w:val="none" w:sz="0" w:space="4" w:color="auto"/>
        </w:pBdr>
        <w:spacing w:after="160"/>
        <w:ind w:left="720" w:right="0" w:hanging="360"/>
        <w:jc w:val="left"/>
        <w:rPr>
          <w:lang w:val="en-US" w:eastAsia="en-US"/>
        </w:rPr>
      </w:pPr>
      <w:r>
        <w:rPr>
          <w:lang w:val="en-US" w:eastAsia="en-US"/>
        </w:rPr>
        <w:t>Click on ‘Create VPN Connection’.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This setup establishes a VPN connection using static routing, ensuring secure communication between our London and N. Virginia regions.”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095500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752725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trike w:val="0"/>
          <w:u w:val="none"/>
          <w:lang w:val="en-US" w:eastAsia="en-US"/>
        </w:rPr>
        <w:drawing>
          <wp:inline>
            <wp:extent cx="5943600" cy="2867025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3343275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 xml:space="preserve">Step 8: </w:t>
      </w:r>
      <w:r>
        <w:rPr>
          <w:b/>
          <w:bCs/>
          <w:lang w:val="en-US" w:eastAsia="en-US"/>
        </w:rPr>
        <w:t>Download VPN Configuration</w:t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b/>
          <w:bCs/>
          <w:lang w:val="en-US" w:eastAsia="en-US"/>
        </w:rPr>
        <w:t>Obtain the Site-to-Site VPN configuration from AWS for setting up your on-premises VPN device.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724525" cy="4905375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sz w:val="26"/>
          <w:szCs w:val="26"/>
          <w:lang w:val="en-US" w:eastAsia="en-US"/>
        </w:rPr>
      </w:pPr>
      <w:r>
        <w:rPr>
          <w:rFonts w:ascii="Arial" w:eastAsia="Arial" w:hAnsi="Arial" w:cs="Arial"/>
          <w:color w:val="212121"/>
          <w:sz w:val="26"/>
          <w:szCs w:val="26"/>
          <w:shd w:val="clear" w:color="auto" w:fill="FFFFFF"/>
          <w:lang w:val="en-US" w:eastAsia="en-US"/>
        </w:rPr>
        <w:t>Configuration is opened on Notepad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3686175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jc w:val="center"/>
        <w:rPr>
          <w:lang w:val="en-US" w:eastAsia="en-US"/>
        </w:rPr>
      </w:pPr>
      <w:r>
        <w:rPr>
          <w:lang w:val="en-US" w:eastAsia="en-US"/>
        </w:rPr>
        <w:t xml:space="preserve">Step 9: </w:t>
      </w:r>
      <w:r>
        <w:rPr>
          <w:b/>
          <w:bCs/>
          <w:lang w:val="en-US" w:eastAsia="en-US"/>
        </w:rPr>
        <w:t>Access EC2 Instance launched in N. Virginia Region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Connect to the EC2 instance using either EC2 instance connect or Linux terminal using the downloaded Key pair.</w:t>
      </w:r>
    </w:p>
    <w:p>
      <w:pPr>
        <w:spacing w:before="0" w:after="160"/>
        <w:ind w:left="720"/>
        <w:rPr>
          <w:lang w:val="en-US" w:eastAsia="en-US"/>
        </w:rPr>
      </w:pPr>
      <w:r>
        <w:rPr>
          <w:b/>
          <w:bCs/>
          <w:lang w:val="en-US" w:eastAsia="en-US"/>
        </w:rPr>
        <w:t>What is libreswan?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Libreswan is an open-source implementation of the IPsec (Internet Protocol Security) protocol suite for Linux-based systems. It provides secure communication over IP networks by encrypting and authenticating data packets.</w:t>
      </w:r>
    </w:p>
    <w:p>
      <w:pPr>
        <w:spacing w:before="0" w:after="160"/>
        <w:ind w:left="720"/>
        <w:rPr>
          <w:lang w:val="en-US" w:eastAsia="en-US"/>
        </w:rPr>
      </w:pPr>
      <w:r>
        <w:rPr>
          <w:b/>
          <w:bCs/>
          <w:lang w:val="en-US" w:eastAsia="en-US"/>
        </w:rPr>
        <w:t>Enter the below commands After Connecting with Ec2 instance</w:t>
      </w:r>
      <w:r>
        <w:rPr>
          <w:lang w:val="en-US" w:eastAsia="en-US"/>
        </w:rPr>
        <w:t>: -</w:t>
      </w:r>
    </w:p>
    <w:p>
      <w:pPr>
        <w:numPr>
          <w:ilvl w:val="0"/>
          <w:numId w:val="15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Change to root user: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sudo su</w:t>
      </w:r>
    </w:p>
    <w:p>
      <w:pPr>
        <w:numPr>
          <w:ilvl w:val="0"/>
          <w:numId w:val="16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Install Libreswan: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yum install libreswan -y 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752725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pBdr>
          <w:left w:val="none" w:sz="0" w:space="8" w:color="auto"/>
        </w:pBdr>
        <w:spacing w:before="0" w:after="160"/>
        <w:ind w:left="720" w:right="0" w:hanging="360"/>
        <w:jc w:val="center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Modify /etc/ipsec.conf: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Ensure the following line is uncommented or add it if not present: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vi </w:t>
      </w:r>
      <w:r>
        <w:rPr>
          <w:b/>
          <w:bCs/>
          <w:lang w:val="en-US" w:eastAsia="en-US"/>
        </w:rPr>
        <w:t>/</w:t>
      </w:r>
      <w:r>
        <w:rPr>
          <w:lang w:val="en-US" w:eastAsia="en-US"/>
        </w:rPr>
        <w:t>etc/ipsec.conf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657475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Update /etc/sysctl.conf: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Edit the /etc/sysctl.conf file and add or modify the following lines: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vi /etc/sysctl.conf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net.ipv4.ip_forward = 1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net.ipv4.conf.all.accept_redirects = 0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net.ipv4.conf.all.send_redirects = 0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1352550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numPr>
          <w:ilvl w:val="0"/>
          <w:numId w:val="19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Restart network service: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systemctl restart systemd-networkd</w:t>
      </w:r>
    </w:p>
    <w:p>
      <w:pPr>
        <w:numPr>
          <w:ilvl w:val="0"/>
          <w:numId w:val="20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Create/Edit /etc/ipsec.d/aws-vpn.conf: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vi /etc/ipsec.d/aws-vpn.conf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conn Tunnel1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authby=secret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auto=start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left=%defaultroute # Assuming this is your local subnet, replace if needed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leftid= 44.204.72.27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right=</w:t>
      </w:r>
      <w:r>
        <w:rPr>
          <w:rFonts w:ascii="Roboto" w:eastAsia="Roboto" w:hAnsi="Roboto" w:cs="Roboto"/>
          <w:color w:val="16191F"/>
          <w:sz w:val="21"/>
          <w:szCs w:val="21"/>
          <w:shd w:val="clear" w:color="auto" w:fill="FFFFFF"/>
          <w:lang w:val="en-US" w:eastAsia="en-US"/>
        </w:rPr>
        <w:t xml:space="preserve"> 18.135.148.5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type=tunnel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ikelifetime=8h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keylife=1h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# Consider stronger options if supported by both sides: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# phase2alg=aes256-gcm-sha256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# ike=aes256-gcm-sha256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# keyingtries=%forever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keyexchange=ike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leftsubnet=10.2.0.0/16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rightsubnet=10.1.0.0/16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dpddelay=10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dpdtimeout=30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  </w:t>
      </w:r>
      <w:r>
        <w:rPr>
          <w:lang w:val="en-US" w:eastAsia="en-US"/>
        </w:rPr>
        <w:t>dpdaction=restart_by_peer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257425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pBdr>
          <w:left w:val="none" w:sz="0" w:space="8" w:color="auto"/>
        </w:pBdr>
        <w:spacing w:before="0" w:after="160"/>
        <w:ind w:left="720" w:right="0" w:hanging="360"/>
        <w:jc w:val="left"/>
        <w:rPr>
          <w:rFonts w:ascii="Times New Roman" w:eastAsia="Times New Roman" w:hAnsi="Times New Roman" w:cs="Times New Roman"/>
          <w:sz w:val="20"/>
          <w:szCs w:val="20"/>
          <w:lang w:val="en-US" w:eastAsia="en-US"/>
        </w:rPr>
      </w:pPr>
      <w:r>
        <w:rPr>
          <w:b/>
          <w:bCs/>
          <w:lang w:val="en-US" w:eastAsia="en-US"/>
        </w:rPr>
        <w:t>Create/Edit /etc/ipsec.d/aws-vpn.secrets: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vi /etc/ipsec.d/aws-vpn.secrets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customer_public_ip aws_vgw_public_ip : PSK "shared secret"</w:t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 xml:space="preserve">44.204.72.27 </w:t>
      </w:r>
      <w:r>
        <w:rPr>
          <w:rFonts w:ascii="Roboto" w:eastAsia="Roboto" w:hAnsi="Roboto" w:cs="Roboto"/>
          <w:color w:val="16191F"/>
          <w:sz w:val="21"/>
          <w:szCs w:val="21"/>
          <w:shd w:val="clear" w:color="auto" w:fill="FFFFFF"/>
          <w:lang w:val="en-US" w:eastAsia="en-US"/>
        </w:rPr>
        <w:t>18.135.148.5</w:t>
      </w:r>
      <w:r>
        <w:rPr>
          <w:lang w:val="en-US" w:eastAsia="en-US"/>
        </w:rPr>
        <w:t>: PSK " tsEPj.onO1bRBbA2kP2QpzhZO6xdVdhv"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733425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chkconfig ipsec on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495300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service ipsec start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4714875" cy="571500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lang w:val="en-US" w:eastAsia="en-US"/>
        </w:rPr>
      </w:pPr>
      <w:r>
        <w:rPr>
          <w:lang w:val="en-US" w:eastAsia="en-US"/>
        </w:rPr>
        <w:t>service ipsec status</w:t>
      </w:r>
    </w:p>
    <w:p>
      <w:pPr>
        <w:spacing w:before="0" w:after="160"/>
        <w:ind w:left="720"/>
        <w:rPr>
          <w:lang w:val="en-US" w:eastAsia="en-US"/>
        </w:rPr>
      </w:pPr>
      <w:r>
        <w:rPr>
          <w:strike w:val="0"/>
          <w:u w:val="none"/>
          <w:lang w:val="en-US" w:eastAsia="en-US"/>
        </w:rPr>
        <w:drawing>
          <wp:inline>
            <wp:extent cx="5943600" cy="2752725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jc w:val="center"/>
        <w:rPr>
          <w:rFonts w:ascii="Calibri" w:eastAsia="Calibri" w:hAnsi="Calibri" w:cs="Calibri"/>
          <w:b/>
          <w:bCs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jc w:val="center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ind w:left="720"/>
        <w:rPr>
          <w:rFonts w:ascii="Calibri" w:eastAsia="Calibri" w:hAnsi="Calibri" w:cs="Calibri"/>
          <w:sz w:val="22"/>
          <w:szCs w:val="22"/>
          <w:lang w:val="en-US" w:eastAsia="en-US"/>
        </w:rPr>
      </w:pPr>
    </w:p>
    <w:p>
      <w:pPr>
        <w:spacing w:before="0" w:after="160"/>
        <w:rPr>
          <w:rFonts w:ascii="Calibri" w:eastAsia="Calibri" w:hAnsi="Calibri" w:cs="Calibri"/>
          <w:sz w:val="22"/>
          <w:szCs w:val="22"/>
          <w:lang w:val="en-US" w:eastAsia="en-US"/>
        </w:rPr>
      </w:pPr>
    </w:p>
    <w:sectPr>
      <w:pgSz w:w="12240" w:h="15840"/>
      <w:pgMar w:top="1440" w:right="1440" w:bottom="1440" w:left="1440" w:header="720" w:footer="720"/>
      <w:pgNumType w:fmt="decimal" w:chapStyle="0" w:chapSep="hyphen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0000002"/>
    <w:multiLevelType w:val="multilevel"/>
    <w:tmpl w:val="00000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0000003"/>
    <w:multiLevelType w:val="multilevel"/>
    <w:tmpl w:val="0000000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0000004"/>
    <w:multiLevelType w:val="multilevel"/>
    <w:tmpl w:val="000000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0000005"/>
    <w:multiLevelType w:val="multilevel"/>
    <w:tmpl w:val="0000000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0000006"/>
    <w:multiLevelType w:val="multilevel"/>
    <w:tmpl w:val="000000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00000007"/>
    <w:multiLevelType w:val="multilevel"/>
    <w:tmpl w:val="0000000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00000008"/>
    <w:multiLevelType w:val="multilevel"/>
    <w:tmpl w:val="000000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00000009"/>
    <w:multiLevelType w:val="multilevel"/>
    <w:tmpl w:val="0000000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0000000A"/>
    <w:multiLevelType w:val="multilevel"/>
    <w:tmpl w:val="000000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0000000B"/>
    <w:multiLevelType w:val="multilevel"/>
    <w:tmpl w:val="0000000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0000000C"/>
    <w:multiLevelType w:val="multilevel"/>
    <w:tmpl w:val="000000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0000000D"/>
    <w:multiLevelType w:val="multilevel"/>
    <w:tmpl w:val="0000000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0000000E"/>
    <w:multiLevelType w:val="multilevel"/>
    <w:tmpl w:val="000000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/>
        <w:b w:val="0"/>
        <w:bCs w:val="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0000000F"/>
    <w:multiLevelType w:val="hybridMultilevel"/>
    <w:tmpl w:val="0000000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>
    <w:nsid w:val="00000010"/>
    <w:multiLevelType w:val="hybridMultilevel"/>
    <w:tmpl w:val="000000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>
    <w:nsid w:val="00000011"/>
    <w:multiLevelType w:val="hybridMultilevel"/>
    <w:tmpl w:val="0000001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>
    <w:nsid w:val="00000012"/>
    <w:multiLevelType w:val="hybridMultilevel"/>
    <w:tmpl w:val="000000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>
    <w:nsid w:val="00000013"/>
    <w:multiLevelType w:val="hybridMultilevel"/>
    <w:tmpl w:val="0000001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>
    <w:nsid w:val="00000014"/>
    <w:multiLevelType w:val="hybridMultilevel"/>
    <w:tmpl w:val="000000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>
    <w:nsid w:val="00000015"/>
    <w:multiLevelType w:val="hybridMultilevel"/>
    <w:tmpl w:val="0000001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5BCE"/>
    <w:pPr>
      <w:spacing w:line="259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 w:after="0"/>
      <w:outlineLvl w:val="0"/>
    </w:pPr>
    <w:rPr>
      <w:rFonts w:ascii="Calibri" w:eastAsia="Calibri" w:hAnsi="Calibri" w:cs="Calibri"/>
      <w:b/>
      <w:bCs/>
      <w:i w:val="0"/>
      <w:color w:val="2F5496" w:themeShade="BF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 w:after="0"/>
      <w:outlineLvl w:val="1"/>
    </w:pPr>
    <w:rPr>
      <w:rFonts w:ascii="Calibri" w:eastAsia="Calibri" w:hAnsi="Calibri" w:cs="Calibri"/>
      <w:b/>
      <w:bCs/>
      <w:i w:val="0"/>
      <w:color w:val="2F5496" w:themeShade="BF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 w:after="0"/>
      <w:outlineLvl w:val="2"/>
    </w:pPr>
    <w:rPr>
      <w:rFonts w:ascii="Calibri" w:eastAsia="Calibri" w:hAnsi="Calibri" w:cs="Calibri"/>
      <w:b/>
      <w:bCs/>
      <w:i w:val="0"/>
      <w:color w:val="1F3763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 w:after="0"/>
      <w:outlineLvl w:val="3"/>
    </w:pPr>
    <w:rPr>
      <w:rFonts w:ascii="Calibri" w:eastAsia="Calibri" w:hAnsi="Calibri" w:cs="Calibri"/>
      <w:b/>
      <w:bCs/>
      <w:i w:val="0"/>
      <w:iCs/>
      <w:color w:val="2F5496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 w:after="0"/>
      <w:outlineLvl w:val="4"/>
    </w:pPr>
    <w:rPr>
      <w:rFonts w:ascii="Calibri" w:eastAsia="Calibri" w:hAnsi="Calibri" w:cs="Calibri"/>
      <w:b/>
      <w:bCs/>
      <w:i w:val="0"/>
      <w:color w:val="2F5496" w:themeShade="BF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 w:after="0"/>
      <w:outlineLvl w:val="5"/>
    </w:pPr>
    <w:rPr>
      <w:rFonts w:ascii="Calibri" w:eastAsia="Calibri" w:hAnsi="Calibri" w:cs="Calibri"/>
      <w:b/>
      <w:bCs/>
      <w:i w:val="0"/>
      <w:color w:val="1F3763" w:themeShade="7F"/>
      <w:sz w:val="16"/>
      <w:szCs w:val="16"/>
    </w:rPr>
  </w:style>
  <w:style w:type="character" w:default="1" w:styleId="DefaultParagraphFont">
    <w:name w:val="Default Paragraph Font"/>
    <w:semiHidden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Calibri Light" w:eastAsia="Times New Roman" w:hAnsi="Calibri Light" w:cs="Times New Roman"/>
      <w:color w:val="2F5496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Calibri Light" w:eastAsia="Times New Roman" w:hAnsi="Calibri Light" w:cs="Times New Roman"/>
      <w:color w:val="2F5496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Calibri Light" w:eastAsia="Times New Roman" w:hAnsi="Calibri Light" w:cs="Times New Roman"/>
      <w:color w:val="1F3763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Calibri Light" w:eastAsia="Times New Roman" w:hAnsi="Calibri Light" w:cs="Times New Roman"/>
      <w:i/>
      <w:iCs/>
      <w:color w:val="2F549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Calibri Light" w:eastAsia="Times New Roman" w:hAnsi="Calibri Light" w:cs="Times New Roman"/>
      <w:color w:val="2F5496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Calibri Light" w:eastAsia="Times New Roman" w:hAnsi="Calibri Light" w:cs="Times New Roman"/>
      <w:color w:val="1F3763" w:themeShade="7F"/>
    </w:rPr>
  </w:style>
  <w:style w:type="paragraph" w:customStyle="1" w:styleId="divSection1">
    <w:name w:val="div_Section_1"/>
    <w:basedOn w:val="Normal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theme" Target="theme/theme1.xml" /><Relationship Id="rId54" Type="http://schemas.openxmlformats.org/officeDocument/2006/relationships/numbering" Target="numbering.xml" /><Relationship Id="rId55" Type="http://schemas.openxmlformats.org/officeDocument/2006/relationships/styles" Target="styles.xml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28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</cp:coreProperties>
</file>